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02B0817A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6D7BBA23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B807C6">
        <w:rPr>
          <w:szCs w:val="24"/>
        </w:rPr>
        <w:t>birželio 26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E5613A">
        <w:rPr>
          <w:szCs w:val="24"/>
        </w:rPr>
        <w:t>0</w:t>
      </w:r>
      <w:r w:rsidR="004F39D0">
        <w:rPr>
          <w:szCs w:val="24"/>
        </w:rPr>
        <w:t>.00 val.</w:t>
      </w:r>
    </w:p>
    <w:p w14:paraId="7EAF863B" w14:textId="6E9B108A" w:rsidR="00B06DB1" w:rsidRPr="00B06DB1" w:rsidRDefault="00925820" w:rsidP="00925820">
      <w:pPr>
        <w:jc w:val="center"/>
      </w:pPr>
      <w:r>
        <w:rPr>
          <w:sz w:val="24"/>
          <w:szCs w:val="24"/>
        </w:rPr>
        <w:t>Nacionalinėje teismų administracijoje</w:t>
      </w:r>
    </w:p>
    <w:p w14:paraId="4640B2F2" w14:textId="77777777" w:rsidR="00D40417" w:rsidRPr="00463628" w:rsidRDefault="00D40417" w:rsidP="006214AB">
      <w:pPr>
        <w:pStyle w:val="Antrat2"/>
        <w:spacing w:line="276" w:lineRule="auto"/>
        <w:ind w:left="0" w:firstLine="0"/>
        <w:jc w:val="center"/>
        <w:rPr>
          <w:szCs w:val="24"/>
        </w:rPr>
      </w:pPr>
    </w:p>
    <w:p w14:paraId="595203CA" w14:textId="206D1639" w:rsidR="006214AB" w:rsidRDefault="002D65A5" w:rsidP="005028F6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790342">
        <w:rPr>
          <w:szCs w:val="24"/>
        </w:rPr>
        <w:t>1.</w:t>
      </w:r>
      <w:r w:rsidR="002B0DD9" w:rsidRPr="002B0DD9">
        <w:rPr>
          <w:szCs w:val="24"/>
        </w:rPr>
        <w:t xml:space="preserve"> </w:t>
      </w:r>
      <w:r w:rsidR="006214AB" w:rsidRPr="00790342">
        <w:rPr>
          <w:szCs w:val="24"/>
        </w:rPr>
        <w:t>Dėl patarimo Lietuvos Respublikos Prezidentui teisėjų karjeros klausimais</w:t>
      </w:r>
      <w:r w:rsidR="005028F6">
        <w:rPr>
          <w:szCs w:val="24"/>
        </w:rPr>
        <w:t xml:space="preserve"> </w:t>
      </w:r>
      <w:r w:rsidR="006214AB">
        <w:rPr>
          <w:szCs w:val="24"/>
        </w:rPr>
        <w:t>(pranešėjas –</w:t>
      </w:r>
      <w:r w:rsidR="005028F6">
        <w:rPr>
          <w:szCs w:val="24"/>
        </w:rPr>
        <w:t xml:space="preserve"> </w:t>
      </w:r>
      <w:r w:rsidR="00A77323">
        <w:rPr>
          <w:szCs w:val="24"/>
        </w:rPr>
        <w:t xml:space="preserve">                            </w:t>
      </w:r>
      <w:r w:rsidR="006214AB">
        <w:rPr>
          <w:szCs w:val="24"/>
        </w:rPr>
        <w:t>A. Valantinas)</w:t>
      </w:r>
      <w:r w:rsidR="008E5F36">
        <w:rPr>
          <w:szCs w:val="24"/>
        </w:rPr>
        <w:t>:</w:t>
      </w:r>
    </w:p>
    <w:p w14:paraId="688301C3" w14:textId="23D16DA8" w:rsidR="004E26A4" w:rsidRDefault="004E26A4" w:rsidP="004E26A4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>1.1. Dėl patarimo Lietuvos Respublikos Prezidentui</w:t>
      </w:r>
      <w:r>
        <w:rPr>
          <w:rStyle w:val="Paprastas"/>
        </w:rPr>
        <w:t xml:space="preserve"> atleisti </w:t>
      </w:r>
      <w:r>
        <w:rPr>
          <w:rStyle w:val="Paprastas"/>
          <w:b/>
          <w:bCs/>
        </w:rPr>
        <w:t>BRONISLOVĄ LIATUKĄ</w:t>
      </w:r>
      <w:r>
        <w:rPr>
          <w:rStyle w:val="Paprastas"/>
        </w:rPr>
        <w:t xml:space="preserve"> iš Kauno apylinkės teismo Kauno rūmų teisėjo pareigų, sulaukus įstatyme nustatyto pensinio amžiaus;</w:t>
      </w:r>
    </w:p>
    <w:p w14:paraId="125F3B21" w14:textId="77777777" w:rsidR="00185699" w:rsidRDefault="004E26A4" w:rsidP="00185699">
      <w:pPr>
        <w:pStyle w:val="Pagrindinistekstas"/>
        <w:tabs>
          <w:tab w:val="left" w:pos="993"/>
        </w:tabs>
        <w:ind w:firstLine="567"/>
        <w:rPr>
          <w:rStyle w:val="Paprastas"/>
        </w:rPr>
      </w:pPr>
      <w:r>
        <w:rPr>
          <w:szCs w:val="24"/>
        </w:rPr>
        <w:t xml:space="preserve">1.2. Dėl patarimo Lietuvos Respublikos Prezidentui </w:t>
      </w:r>
      <w:r>
        <w:rPr>
          <w:rStyle w:val="Paprastas"/>
        </w:rPr>
        <w:t xml:space="preserve">skirti Kauno apygardos teismo teisėją </w:t>
      </w:r>
      <w:r>
        <w:rPr>
          <w:rStyle w:val="Paprastas"/>
          <w:b/>
          <w:bCs/>
        </w:rPr>
        <w:t>MARIŲ BARTNINKĄ</w:t>
      </w:r>
      <w:r>
        <w:rPr>
          <w:rStyle w:val="Paprastas"/>
        </w:rPr>
        <w:t xml:space="preserve"> Kauno apygardos teismo Civilinių bylų skyriaus pirmininku;</w:t>
      </w:r>
      <w:r w:rsidR="00185699">
        <w:rPr>
          <w:rStyle w:val="Paprastas"/>
        </w:rPr>
        <w:t xml:space="preserve"> </w:t>
      </w:r>
    </w:p>
    <w:p w14:paraId="08885E1B" w14:textId="77777777" w:rsidR="00185699" w:rsidRDefault="00E024AD" w:rsidP="00185699">
      <w:pPr>
        <w:pStyle w:val="Pagrindinistekstas"/>
        <w:tabs>
          <w:tab w:val="left" w:pos="993"/>
        </w:tabs>
        <w:ind w:firstLine="567"/>
        <w:rPr>
          <w:rStyle w:val="Paprastas"/>
        </w:rPr>
      </w:pPr>
      <w:r>
        <w:rPr>
          <w:rStyle w:val="Paprastas"/>
        </w:rPr>
        <w:t>1.</w:t>
      </w:r>
      <w:r w:rsidRPr="00747307">
        <w:rPr>
          <w:rStyle w:val="Paprastas"/>
        </w:rPr>
        <w:t xml:space="preserve">3. </w:t>
      </w:r>
      <w:r w:rsidRPr="00747307">
        <w:rPr>
          <w:szCs w:val="24"/>
        </w:rPr>
        <w:t xml:space="preserve">Dėl patarimo Lietuvos Respublikos Prezidentui </w:t>
      </w:r>
      <w:r w:rsidRPr="00747307">
        <w:rPr>
          <w:rStyle w:val="Paprastas"/>
        </w:rPr>
        <w:t xml:space="preserve">skirti Panevėžio apylinkės teismo Panevėžio rūmų teisėją </w:t>
      </w:r>
      <w:r w:rsidRPr="00747307">
        <w:rPr>
          <w:rStyle w:val="Paprastas"/>
          <w:b/>
          <w:bCs/>
        </w:rPr>
        <w:t>ŠARŪNĘ BUTKUVIENĘ</w:t>
      </w:r>
      <w:r w:rsidRPr="00747307">
        <w:rPr>
          <w:rStyle w:val="Paprastas"/>
        </w:rPr>
        <w:t xml:space="preserve"> Panevėžio apylinkės teismo pirmininko pavaduotoja;</w:t>
      </w:r>
      <w:r w:rsidR="00185699">
        <w:rPr>
          <w:rStyle w:val="Paprastas"/>
        </w:rPr>
        <w:t xml:space="preserve"> </w:t>
      </w:r>
    </w:p>
    <w:p w14:paraId="7886AE09" w14:textId="77777777" w:rsidR="00185699" w:rsidRDefault="00CB55F3" w:rsidP="00185699">
      <w:pPr>
        <w:pStyle w:val="Pagrindinistekstas"/>
        <w:tabs>
          <w:tab w:val="left" w:pos="993"/>
        </w:tabs>
        <w:ind w:firstLine="567"/>
        <w:rPr>
          <w:rStyle w:val="Paprastas"/>
        </w:rPr>
      </w:pPr>
      <w:r w:rsidRPr="00747307">
        <w:rPr>
          <w:rStyle w:val="Paprastas"/>
        </w:rPr>
        <w:t xml:space="preserve">1.4. </w:t>
      </w:r>
      <w:r w:rsidRPr="00747307">
        <w:rPr>
          <w:szCs w:val="24"/>
        </w:rPr>
        <w:t xml:space="preserve">Dėl patarimo Lietuvos Respublikos Prezidentui </w:t>
      </w:r>
      <w:r w:rsidRPr="00747307">
        <w:rPr>
          <w:rStyle w:val="Paprastas"/>
        </w:rPr>
        <w:t xml:space="preserve">skirti Panevėžio apylinkės teismo Rokiškio rūmų teisėją </w:t>
      </w:r>
      <w:r w:rsidRPr="00747307">
        <w:rPr>
          <w:rStyle w:val="Paprastas"/>
          <w:b/>
          <w:bCs/>
        </w:rPr>
        <w:t>ARTŪRĄ DILĮ</w:t>
      </w:r>
      <w:r w:rsidRPr="00747307">
        <w:rPr>
          <w:rStyle w:val="Paprastas"/>
        </w:rPr>
        <w:t xml:space="preserve"> Panevėžio apylinkės teismo pirmininko pavaduotoju;</w:t>
      </w:r>
      <w:r w:rsidR="00185699">
        <w:rPr>
          <w:rStyle w:val="Paprastas"/>
        </w:rPr>
        <w:t xml:space="preserve"> </w:t>
      </w:r>
    </w:p>
    <w:p w14:paraId="2BD896C6" w14:textId="77777777" w:rsidR="00185699" w:rsidRDefault="00CB55F3" w:rsidP="00185699">
      <w:pPr>
        <w:pStyle w:val="Pagrindinistekstas"/>
        <w:tabs>
          <w:tab w:val="left" w:pos="993"/>
        </w:tabs>
        <w:ind w:firstLine="567"/>
        <w:rPr>
          <w:rStyle w:val="Paprastas"/>
        </w:rPr>
      </w:pPr>
      <w:r w:rsidRPr="00747307">
        <w:rPr>
          <w:rStyle w:val="Paprastas"/>
        </w:rPr>
        <w:t xml:space="preserve">1.5. </w:t>
      </w:r>
      <w:r w:rsidRPr="00747307">
        <w:rPr>
          <w:szCs w:val="24"/>
        </w:rPr>
        <w:t>Dėl patarimo Lietuvos Respublikos Prezidentui</w:t>
      </w:r>
      <w:r w:rsidRPr="00747307">
        <w:rPr>
          <w:rStyle w:val="Paprastas"/>
        </w:rPr>
        <w:t xml:space="preserve"> atleisti </w:t>
      </w:r>
      <w:r w:rsidRPr="00747307">
        <w:rPr>
          <w:rStyle w:val="Paprastas"/>
          <w:b/>
          <w:bCs/>
        </w:rPr>
        <w:t>RAMŪNĄ ŠARKĄ</w:t>
      </w:r>
      <w:r w:rsidRPr="00747307">
        <w:rPr>
          <w:rStyle w:val="Paprastas"/>
        </w:rPr>
        <w:t xml:space="preserve"> </w:t>
      </w:r>
      <w:r w:rsidR="008E5F36" w:rsidRPr="00747307">
        <w:rPr>
          <w:rStyle w:val="Paprastas"/>
        </w:rPr>
        <w:t>iš Alytaus apylinkės teismo Lazdijų rūmų teisėjo pareigų ir j</w:t>
      </w:r>
      <w:r w:rsidR="0056723C" w:rsidRPr="00747307">
        <w:rPr>
          <w:rStyle w:val="Paprastas"/>
        </w:rPr>
        <w:t>į</w:t>
      </w:r>
      <w:r w:rsidR="008E5F36" w:rsidRPr="00747307">
        <w:rPr>
          <w:rStyle w:val="Paprastas"/>
        </w:rPr>
        <w:t xml:space="preserve"> sk</w:t>
      </w:r>
      <w:r w:rsidR="0056723C" w:rsidRPr="00747307">
        <w:rPr>
          <w:rStyle w:val="Paprastas"/>
        </w:rPr>
        <w:t>irti</w:t>
      </w:r>
      <w:r w:rsidR="008E5F36" w:rsidRPr="00747307">
        <w:rPr>
          <w:rStyle w:val="Paprastas"/>
        </w:rPr>
        <w:t xml:space="preserve"> Regionų apygardos administracinio teismo Kauno rūmų teisėju;</w:t>
      </w:r>
      <w:r w:rsidR="00185699">
        <w:rPr>
          <w:rStyle w:val="Paprastas"/>
        </w:rPr>
        <w:t xml:space="preserve"> </w:t>
      </w:r>
    </w:p>
    <w:p w14:paraId="0F86C28C" w14:textId="4EF86F74" w:rsidR="008E5F36" w:rsidRPr="00747307" w:rsidRDefault="0056723C" w:rsidP="00185699">
      <w:pPr>
        <w:pStyle w:val="Pagrindinistekstas"/>
        <w:tabs>
          <w:tab w:val="left" w:pos="993"/>
        </w:tabs>
        <w:ind w:firstLine="567"/>
      </w:pPr>
      <w:r w:rsidRPr="00747307">
        <w:rPr>
          <w:rStyle w:val="Paprastas"/>
        </w:rPr>
        <w:t xml:space="preserve">1.6. </w:t>
      </w:r>
      <w:r w:rsidRPr="00747307">
        <w:rPr>
          <w:szCs w:val="24"/>
        </w:rPr>
        <w:t xml:space="preserve">Dėl patarimo Lietuvos Respublikos Prezidentui </w:t>
      </w:r>
      <w:r w:rsidRPr="00747307">
        <w:rPr>
          <w:rStyle w:val="Paprastas"/>
        </w:rPr>
        <w:t xml:space="preserve">skirti </w:t>
      </w:r>
      <w:r w:rsidRPr="00747307">
        <w:rPr>
          <w:rStyle w:val="Paprastas"/>
          <w:b/>
          <w:bCs/>
        </w:rPr>
        <w:t>ENRIKĄ JANUŠONIENĘ</w:t>
      </w:r>
      <w:r w:rsidRPr="00747307">
        <w:rPr>
          <w:rStyle w:val="Paprastas"/>
        </w:rPr>
        <w:t xml:space="preserve"> </w:t>
      </w:r>
      <w:r w:rsidR="008E5F36" w:rsidRPr="00747307">
        <w:rPr>
          <w:rStyle w:val="Paprastas"/>
        </w:rPr>
        <w:t>Vilniaus regiono apylinkės teismo Vilniaus rajono rūmų teisėja.</w:t>
      </w:r>
    </w:p>
    <w:p w14:paraId="17C5B436" w14:textId="67A787F5" w:rsidR="003236C3" w:rsidRPr="0079289F" w:rsidRDefault="000A6337" w:rsidP="00C407E4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2</w:t>
      </w:r>
      <w:r w:rsidR="002B0DD9" w:rsidRPr="0079289F">
        <w:rPr>
          <w:szCs w:val="24"/>
        </w:rPr>
        <w:t xml:space="preserve">. </w:t>
      </w:r>
      <w:r w:rsidR="003236C3" w:rsidRPr="0079289F">
        <w:rPr>
          <w:szCs w:val="24"/>
        </w:rPr>
        <w:t>Dėl Visuotinio teisėjų susirinkimo organizavimo</w:t>
      </w:r>
      <w:r w:rsidR="00A06E36" w:rsidRPr="0079289F">
        <w:rPr>
          <w:szCs w:val="24"/>
        </w:rPr>
        <w:t xml:space="preserve"> (pranešėja – </w:t>
      </w:r>
      <w:r w:rsidR="00826544">
        <w:rPr>
          <w:szCs w:val="24"/>
        </w:rPr>
        <w:t>N. Kaminskienė</w:t>
      </w:r>
      <w:r w:rsidR="00A06E36" w:rsidRPr="0079289F">
        <w:rPr>
          <w:szCs w:val="24"/>
        </w:rPr>
        <w:t>).</w:t>
      </w:r>
    </w:p>
    <w:p w14:paraId="0046323B" w14:textId="2F29EA4A" w:rsidR="00556A5E" w:rsidRDefault="00034D56" w:rsidP="00556A5E">
      <w:pPr>
        <w:pStyle w:val="Pagrindinistekstas"/>
        <w:spacing w:line="276" w:lineRule="auto"/>
        <w:ind w:firstLine="567"/>
        <w:rPr>
          <w:szCs w:val="24"/>
        </w:rPr>
      </w:pPr>
      <w:r>
        <w:t xml:space="preserve">3. </w:t>
      </w:r>
      <w:r w:rsidR="00556A5E" w:rsidRPr="00556A5E">
        <w:t xml:space="preserve">Dėl </w:t>
      </w:r>
      <w:r w:rsidR="005028F6">
        <w:t>N</w:t>
      </w:r>
      <w:r w:rsidR="00556A5E" w:rsidRPr="00556A5E">
        <w:t xml:space="preserve">acionalinio teisėjo skyrimo kitai kadencijai į Europos patentų tarnybos išplėstinę apeliacinę kolegiją </w:t>
      </w:r>
      <w:r w:rsidR="00556A5E" w:rsidRPr="00556A5E">
        <w:rPr>
          <w:szCs w:val="24"/>
        </w:rPr>
        <w:t>(pranešėja – M. Kontrauskienė).</w:t>
      </w:r>
    </w:p>
    <w:p w14:paraId="1A97E4F1" w14:textId="351DE484" w:rsidR="002B0DD9" w:rsidRDefault="000B01C2" w:rsidP="00C407E4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4</w:t>
      </w:r>
      <w:r w:rsidR="00034D56" w:rsidRPr="00F31693">
        <w:rPr>
          <w:szCs w:val="24"/>
        </w:rPr>
        <w:t xml:space="preserve">. </w:t>
      </w:r>
      <w:r w:rsidR="002B0DD9" w:rsidRPr="00F31693">
        <w:rPr>
          <w:szCs w:val="24"/>
        </w:rPr>
        <w:t>Dėl LITEKO ir PINREG integracinės sąsajos kūrimo tikslingumo</w:t>
      </w:r>
      <w:r w:rsidR="000C2D6B" w:rsidRPr="00F31693">
        <w:rPr>
          <w:szCs w:val="24"/>
        </w:rPr>
        <w:t xml:space="preserve"> (pranešėja</w:t>
      </w:r>
      <w:r w:rsidR="00285B6D" w:rsidRPr="00F31693">
        <w:rPr>
          <w:szCs w:val="24"/>
        </w:rPr>
        <w:t>s</w:t>
      </w:r>
      <w:r w:rsidR="000C2D6B" w:rsidRPr="00F31693">
        <w:rPr>
          <w:szCs w:val="24"/>
        </w:rPr>
        <w:t xml:space="preserve"> – </w:t>
      </w:r>
      <w:r w:rsidR="00285B6D" w:rsidRPr="00F31693">
        <w:rPr>
          <w:szCs w:val="24"/>
        </w:rPr>
        <w:t>A. Jatkevičius</w:t>
      </w:r>
      <w:r w:rsidR="000C2D6B" w:rsidRPr="00F31693">
        <w:rPr>
          <w:szCs w:val="24"/>
        </w:rPr>
        <w:t>).</w:t>
      </w:r>
    </w:p>
    <w:p w14:paraId="00E584BE" w14:textId="2CB0FD28" w:rsidR="000B01C2" w:rsidRPr="00F31693" w:rsidRDefault="000B01C2" w:rsidP="000B01C2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Pr="00F31693">
        <w:rPr>
          <w:szCs w:val="24"/>
        </w:rPr>
        <w:t>. Dėl korupcijos rizikos analizės išvadoje pateiktų pasiūlymų įgyvendinimo stebėsenos (pranešėjas – A. Jatkevičius).</w:t>
      </w:r>
    </w:p>
    <w:p w14:paraId="4C73A058" w14:textId="4F706BC5" w:rsidR="00D163C6" w:rsidRPr="00D163C6" w:rsidRDefault="00D163C6" w:rsidP="00C407E4">
      <w:pPr>
        <w:pStyle w:val="Pagrindinistekstas"/>
        <w:spacing w:line="276" w:lineRule="auto"/>
        <w:ind w:firstLine="567"/>
        <w:rPr>
          <w:szCs w:val="24"/>
        </w:rPr>
      </w:pPr>
      <w:r w:rsidRPr="00D163C6">
        <w:rPr>
          <w:color w:val="000000"/>
        </w:rPr>
        <w:t>6. Dėl nemokumo įstatymo įgyvendinimo (nemokumo administratorių atranka)</w:t>
      </w:r>
      <w:r>
        <w:rPr>
          <w:color w:val="000000"/>
        </w:rPr>
        <w:t xml:space="preserve"> </w:t>
      </w:r>
      <w:r w:rsidRPr="00F31693">
        <w:rPr>
          <w:szCs w:val="24"/>
        </w:rPr>
        <w:t xml:space="preserve">(pranešėjas – </w:t>
      </w:r>
      <w:r w:rsidR="000B01C2">
        <w:rPr>
          <w:szCs w:val="24"/>
        </w:rPr>
        <w:t xml:space="preserve">            </w:t>
      </w:r>
      <w:r w:rsidRPr="00F31693">
        <w:rPr>
          <w:szCs w:val="24"/>
        </w:rPr>
        <w:t>A. Jatkevičius).</w:t>
      </w:r>
    </w:p>
    <w:p w14:paraId="41DE94B2" w14:textId="5DA50C90" w:rsidR="00746829" w:rsidRPr="00F31693" w:rsidRDefault="00D163C6" w:rsidP="00746829">
      <w:pPr>
        <w:pStyle w:val="Pagrindinistekstas"/>
        <w:spacing w:line="276" w:lineRule="auto"/>
        <w:ind w:firstLine="567"/>
        <w:rPr>
          <w:szCs w:val="24"/>
        </w:rPr>
      </w:pPr>
      <w:r>
        <w:t>7</w:t>
      </w:r>
      <w:r w:rsidR="00034D56" w:rsidRPr="00F31693">
        <w:t xml:space="preserve">. </w:t>
      </w:r>
      <w:r w:rsidR="00746829" w:rsidRPr="00F31693">
        <w:t xml:space="preserve">Dėl Teisėjų taryboje gauto 2020 m. balandžio 9 d. pranešimo </w:t>
      </w:r>
      <w:r w:rsidR="00746829" w:rsidRPr="00F31693">
        <w:rPr>
          <w:szCs w:val="24"/>
        </w:rPr>
        <w:t>(pranešėja – J. Ramanauskienė).</w:t>
      </w:r>
    </w:p>
    <w:p w14:paraId="2BBCDA77" w14:textId="66B73336" w:rsidR="0034229E" w:rsidRDefault="00D163C6" w:rsidP="00C407E4">
      <w:pPr>
        <w:pStyle w:val="Pagrindinistekstas"/>
        <w:spacing w:line="276" w:lineRule="auto"/>
        <w:ind w:firstLine="567"/>
        <w:rPr>
          <w:szCs w:val="24"/>
        </w:rPr>
      </w:pPr>
      <w:r>
        <w:t>8</w:t>
      </w:r>
      <w:r w:rsidR="00034D56" w:rsidRPr="00F31693">
        <w:t xml:space="preserve">. </w:t>
      </w:r>
      <w:r w:rsidR="0034229E" w:rsidRPr="00F31693">
        <w:t xml:space="preserve">Dėl teisėjų sveikatos patikrinimo </w:t>
      </w:r>
      <w:r w:rsidR="0034229E" w:rsidRPr="00F31693">
        <w:rPr>
          <w:szCs w:val="24"/>
        </w:rPr>
        <w:t>(pranešėja – J. Ramanauskienė).</w:t>
      </w:r>
    </w:p>
    <w:p w14:paraId="4E383189" w14:textId="77777777" w:rsidR="00746829" w:rsidRPr="0079289F" w:rsidRDefault="00746829" w:rsidP="00C407E4">
      <w:pPr>
        <w:pStyle w:val="Pagrindinistekstas"/>
        <w:spacing w:line="276" w:lineRule="auto"/>
        <w:ind w:firstLine="567"/>
        <w:rPr>
          <w:szCs w:val="24"/>
        </w:rPr>
      </w:pPr>
    </w:p>
    <w:sectPr w:rsidR="00746829" w:rsidRPr="0079289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3E183" w14:textId="77777777" w:rsidR="00FD34F9" w:rsidRDefault="00FD34F9">
      <w:r>
        <w:separator/>
      </w:r>
    </w:p>
  </w:endnote>
  <w:endnote w:type="continuationSeparator" w:id="0">
    <w:p w14:paraId="13899111" w14:textId="77777777" w:rsidR="00FD34F9" w:rsidRDefault="00FD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19CFF" w14:textId="77777777" w:rsidR="00FD34F9" w:rsidRDefault="00FD34F9">
      <w:r>
        <w:separator/>
      </w:r>
    </w:p>
  </w:footnote>
  <w:footnote w:type="continuationSeparator" w:id="0">
    <w:p w14:paraId="01153EC2" w14:textId="77777777" w:rsidR="00FD34F9" w:rsidRDefault="00FD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83</cp:revision>
  <cp:lastPrinted>2020-05-27T12:01:00Z</cp:lastPrinted>
  <dcterms:created xsi:type="dcterms:W3CDTF">2020-02-24T13:11:00Z</dcterms:created>
  <dcterms:modified xsi:type="dcterms:W3CDTF">2020-06-23T15:10:00Z</dcterms:modified>
</cp:coreProperties>
</file>